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2D" w:rsidRDefault="0087392D">
      <w:pP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</w:p>
    <w:p w:rsidR="0087392D" w:rsidRDefault="00691B19">
      <w:pP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Ekologická olympiáda 2023/24 – krajské kolo</w:t>
      </w:r>
    </w:p>
    <w:p w:rsidR="0087392D" w:rsidRDefault="00873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Datum: </w:t>
      </w:r>
      <w:r>
        <w:rPr>
          <w:rFonts w:ascii="Arial" w:eastAsia="Arial" w:hAnsi="Arial" w:cs="Arial"/>
          <w:b/>
          <w:color w:val="222222"/>
          <w:sz w:val="22"/>
          <w:szCs w:val="22"/>
        </w:rPr>
        <w:t>18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. – </w:t>
      </w:r>
      <w:r>
        <w:rPr>
          <w:rFonts w:ascii="Arial" w:eastAsia="Arial" w:hAnsi="Arial" w:cs="Arial"/>
          <w:b/>
          <w:color w:val="222222"/>
          <w:sz w:val="22"/>
          <w:szCs w:val="22"/>
        </w:rPr>
        <w:t>20</w:t>
      </w:r>
      <w:r>
        <w:rPr>
          <w:rFonts w:ascii="Arial" w:eastAsia="Arial" w:hAnsi="Arial" w:cs="Arial"/>
          <w:b/>
          <w:color w:val="222222"/>
          <w:sz w:val="22"/>
          <w:szCs w:val="22"/>
        </w:rPr>
        <w:t>. 10. 202</w:t>
      </w:r>
      <w:r>
        <w:rPr>
          <w:rFonts w:ascii="Arial" w:eastAsia="Arial" w:hAnsi="Arial" w:cs="Arial"/>
          <w:b/>
          <w:color w:val="222222"/>
          <w:sz w:val="22"/>
          <w:szCs w:val="22"/>
        </w:rPr>
        <w:t>3</w:t>
      </w:r>
    </w:p>
    <w:p w:rsidR="0087392D" w:rsidRDefault="00873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Místo: 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Středisko ekologické výchovy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Švagrov</w:t>
      </w:r>
      <w:proofErr w:type="spellEnd"/>
    </w:p>
    <w:p w:rsidR="0087392D" w:rsidRDefault="0087392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87392D" w:rsidRDefault="00691B1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29. ročník soutěže EKOLOGICKÁ OLYMPIÁDA</w:t>
      </w:r>
    </w:p>
    <w:p w:rsidR="0087392D" w:rsidRDefault="0087392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Téma ročníku: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hyperlink r:id="rId7">
        <w:r>
          <w:rPr>
            <w:rFonts w:ascii="Arial" w:eastAsia="Arial" w:hAnsi="Arial" w:cs="Arial"/>
            <w:b/>
            <w:sz w:val="28"/>
            <w:szCs w:val="28"/>
            <w:shd w:val="clear" w:color="auto" w:fill="FEFEFE"/>
          </w:rPr>
          <w:t>Zemědělství, potraviny a změna klimatu</w:t>
        </w:r>
      </w:hyperlink>
    </w:p>
    <w:p w:rsidR="0087392D" w:rsidRDefault="0087392D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7392D" w:rsidRDefault="00691B19">
      <w:pPr>
        <w:spacing w:after="390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73737"/>
          <w:sz w:val="22"/>
          <w:szCs w:val="22"/>
        </w:rPr>
        <w:t xml:space="preserve">Ekologická olympiáda je tradiční celostátní soutěž středoškoláků zaměřená na porovnání znalostí a dovedností v oblasti ekologie, </w:t>
      </w:r>
      <w:r>
        <w:rPr>
          <w:rFonts w:ascii="Arial" w:eastAsia="Arial" w:hAnsi="Arial" w:cs="Arial"/>
          <w:color w:val="373737"/>
          <w:sz w:val="22"/>
          <w:szCs w:val="22"/>
        </w:rPr>
        <w:t xml:space="preserve">ochrany přírody a péče o životní prostředí. Klade důraz na praktické využití znalostí a dovedností při řešení konkrétních problémů a na rozvoj týmové spolupráce.  </w:t>
      </w:r>
    </w:p>
    <w:p w:rsidR="0087392D" w:rsidRDefault="00691B19">
      <w:pPr>
        <w:spacing w:after="390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73737"/>
          <w:sz w:val="22"/>
          <w:szCs w:val="22"/>
        </w:rPr>
        <w:t xml:space="preserve">Pořadatelem Ekologické olympiády </w:t>
      </w:r>
      <w:r>
        <w:rPr>
          <w:rFonts w:ascii="Arial" w:eastAsia="Arial" w:hAnsi="Arial" w:cs="Arial"/>
          <w:sz w:val="22"/>
          <w:szCs w:val="22"/>
        </w:rPr>
        <w:t>je  </w:t>
      </w:r>
      <w:hyperlink r:id="rId8">
        <w:r>
          <w:rPr>
            <w:rFonts w:ascii="Arial" w:eastAsia="Arial" w:hAnsi="Arial" w:cs="Arial"/>
            <w:sz w:val="22"/>
            <w:szCs w:val="22"/>
          </w:rPr>
          <w:t>Český svaz ochránců přírody</w:t>
        </w:r>
      </w:hyperlink>
      <w:r>
        <w:rPr>
          <w:rFonts w:ascii="Arial" w:eastAsia="Arial" w:hAnsi="Arial" w:cs="Arial"/>
          <w:sz w:val="22"/>
          <w:szCs w:val="22"/>
        </w:rPr>
        <w:t xml:space="preserve"> (ČSOP),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spoluvyhlašova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telem</w:t>
      </w:r>
      <w:proofErr w:type="spellEnd"/>
      <w:r>
        <w:rPr>
          <w:rFonts w:ascii="Arial" w:eastAsia="Arial" w:hAnsi="Arial" w:cs="Arial"/>
          <w:sz w:val="22"/>
          <w:szCs w:val="22"/>
        </w:rPr>
        <w:t>  je</w:t>
      </w:r>
      <w:proofErr w:type="gramEnd"/>
      <w:r>
        <w:rPr>
          <w:rFonts w:ascii="Arial" w:eastAsia="Arial" w:hAnsi="Arial" w:cs="Arial"/>
          <w:sz w:val="22"/>
          <w:szCs w:val="22"/>
        </w:rPr>
        <w:t>  </w:t>
      </w:r>
      <w:hyperlink r:id="rId9">
        <w:r>
          <w:rPr>
            <w:rFonts w:ascii="Arial" w:eastAsia="Arial" w:hAnsi="Arial" w:cs="Arial"/>
            <w:sz w:val="22"/>
            <w:szCs w:val="22"/>
          </w:rPr>
          <w:t>Ministerstvo školství mládeže a tělovýchovy</w:t>
        </w:r>
      </w:hyperlink>
      <w:r>
        <w:rPr>
          <w:rFonts w:ascii="Arial" w:eastAsia="Arial" w:hAnsi="Arial" w:cs="Arial"/>
          <w:sz w:val="22"/>
          <w:szCs w:val="22"/>
        </w:rPr>
        <w:t> (soutěž v kategorii B).</w:t>
      </w:r>
    </w:p>
    <w:p w:rsidR="0087392D" w:rsidRDefault="00691B19">
      <w:pPr>
        <w:spacing w:after="390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Ekologické olympiádě soutěží tříčlenné týmy středoškoláků, které reprezentují svoji š</w:t>
      </w:r>
      <w:r>
        <w:rPr>
          <w:rFonts w:ascii="Arial" w:eastAsia="Arial" w:hAnsi="Arial" w:cs="Arial"/>
          <w:sz w:val="22"/>
          <w:szCs w:val="22"/>
        </w:rPr>
        <w:t>kolu. Na všech úrovních se soutěž skládá z části prověřující znalosti (testy, poznávání přírodnin, aj.) a z části prověřující dovednosti. Součástí prověřování dovedností je vždy jeden či více praktických úkolů využitelných pro ochranu přírody a životního p</w:t>
      </w:r>
      <w:r>
        <w:rPr>
          <w:rFonts w:ascii="Arial" w:eastAsia="Arial" w:hAnsi="Arial" w:cs="Arial"/>
          <w:sz w:val="22"/>
          <w:szCs w:val="22"/>
        </w:rPr>
        <w:t xml:space="preserve">rostředí. Část úkolů probíhá </w:t>
      </w:r>
      <w:r>
        <w:rPr>
          <w:rFonts w:ascii="Arial" w:eastAsia="Arial" w:hAnsi="Arial" w:cs="Arial"/>
          <w:sz w:val="22"/>
          <w:szCs w:val="22"/>
        </w:rPr>
        <w:br/>
        <w:t xml:space="preserve">v terénu. Soutěžní testy i splnění a prezentaci zadaných úkolů hodnotí vždy vícečlenná odborná porota. </w:t>
      </w:r>
    </w:p>
    <w:p w:rsidR="0087392D" w:rsidRDefault="00691B19">
      <w:pPr>
        <w:spacing w:after="390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Výhody účasti v soutěži: Olympiáda je respektovaná řadou vysokých škol. Vítězové (někde i pouzí účastníci) krajských kol jsou přijímáni bez přijímacích zkoušek, nebo se jim za účast do přijímacího řízení započítává bodové ohodnocení.</w:t>
      </w:r>
    </w:p>
    <w:p w:rsidR="0087392D" w:rsidRDefault="00691B19">
      <w:pPr>
        <w:spacing w:after="390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dokumentu dále zasíl</w:t>
      </w:r>
      <w:r>
        <w:rPr>
          <w:rFonts w:ascii="Arial" w:eastAsia="Arial" w:hAnsi="Arial" w:cs="Arial"/>
          <w:sz w:val="22"/>
          <w:szCs w:val="22"/>
        </w:rPr>
        <w:t xml:space="preserve">áme přihlášku pro školu, kterou by měl podepsat zástupce vysílající školy. Kapacity soutěžících jsou omezené. Z toho důvodu je počet týmů omezený na </w:t>
      </w:r>
      <w:r>
        <w:rPr>
          <w:rFonts w:ascii="Arial" w:eastAsia="Arial" w:hAnsi="Arial" w:cs="Arial"/>
          <w:b/>
          <w:sz w:val="22"/>
          <w:szCs w:val="22"/>
        </w:rPr>
        <w:t>jeden tým za školu</w:t>
      </w:r>
      <w:r>
        <w:rPr>
          <w:rFonts w:ascii="Arial" w:eastAsia="Arial" w:hAnsi="Arial" w:cs="Arial"/>
          <w:sz w:val="22"/>
          <w:szCs w:val="22"/>
        </w:rPr>
        <w:t xml:space="preserve">. Záleží na pořadí přihlášení. </w:t>
      </w:r>
    </w:p>
    <w:p w:rsidR="0087392D" w:rsidRDefault="00691B1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Registrační poplatek:</w:t>
      </w:r>
      <w:r>
        <w:rPr>
          <w:rFonts w:ascii="Arial" w:eastAsia="Arial" w:hAnsi="Arial" w:cs="Arial"/>
          <w:b/>
          <w:sz w:val="22"/>
          <w:szCs w:val="22"/>
        </w:rPr>
        <w:t xml:space="preserve"> 1400 Kč/osoba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:rsidR="0087392D" w:rsidRDefault="0087392D">
      <w:pPr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</w:p>
    <w:p w:rsidR="0087392D" w:rsidRDefault="00691B1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Přihlášky:</w:t>
      </w:r>
      <w:r>
        <w:rPr>
          <w:rFonts w:ascii="Arial" w:eastAsia="Arial" w:hAnsi="Arial" w:cs="Arial"/>
          <w:b/>
          <w:sz w:val="22"/>
          <w:szCs w:val="22"/>
        </w:rPr>
        <w:t xml:space="preserve"> Jan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Valc</w:t>
      </w:r>
      <w:r>
        <w:rPr>
          <w:rFonts w:ascii="Arial" w:eastAsia="Arial" w:hAnsi="Arial" w:cs="Arial"/>
          <w:b/>
          <w:sz w:val="22"/>
          <w:szCs w:val="22"/>
        </w:rPr>
        <w:t>hař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valchar</w:t>
      </w:r>
      <w:hyperlink r:id="rId10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@doris.cz</w:t>
        </w:r>
      </w:hyperlink>
      <w:r>
        <w:rPr>
          <w:rFonts w:ascii="Arial" w:eastAsia="Arial" w:hAnsi="Arial" w:cs="Arial"/>
          <w:b/>
          <w:sz w:val="22"/>
          <w:szCs w:val="22"/>
        </w:rPr>
        <w:t>, 731 186 056</w:t>
      </w:r>
    </w:p>
    <w:p w:rsidR="0087392D" w:rsidRDefault="0087392D">
      <w:pPr>
        <w:rPr>
          <w:rFonts w:ascii="Arial" w:eastAsia="Arial" w:hAnsi="Arial" w:cs="Arial"/>
          <w:b/>
          <w:sz w:val="22"/>
          <w:szCs w:val="22"/>
        </w:rPr>
      </w:pPr>
    </w:p>
    <w:p w:rsidR="0087392D" w:rsidRDefault="00691B1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 odevzdání přihlášky nejpozději do 6.10.2023</w:t>
      </w:r>
    </w:p>
    <w:p w:rsidR="0087392D" w:rsidRDefault="00691B1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7392D" w:rsidRDefault="00691B1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tým SVČ a ZPDVPP Doris Šumperk</w:t>
      </w:r>
    </w:p>
    <w:p w:rsidR="0087392D" w:rsidRDefault="00691B19">
      <w:pPr>
        <w:tabs>
          <w:tab w:val="left" w:pos="5640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z w:val="23"/>
          <w:szCs w:val="23"/>
        </w:rPr>
        <w:t xml:space="preserve">            Jan </w:t>
      </w:r>
      <w:proofErr w:type="spellStart"/>
      <w:r>
        <w:rPr>
          <w:rFonts w:ascii="Arial" w:eastAsia="Arial" w:hAnsi="Arial" w:cs="Arial"/>
          <w:sz w:val="23"/>
          <w:szCs w:val="23"/>
        </w:rPr>
        <w:t>Valchař</w:t>
      </w:r>
      <w:proofErr w:type="spellEnd"/>
      <w:r>
        <w:rPr>
          <w:rFonts w:ascii="Arial" w:eastAsia="Arial" w:hAnsi="Arial" w:cs="Arial"/>
          <w:sz w:val="23"/>
          <w:szCs w:val="23"/>
        </w:rPr>
        <w:tab/>
      </w:r>
    </w:p>
    <w:p w:rsidR="0087392D" w:rsidRDefault="00691B19">
      <w:pPr>
        <w:tabs>
          <w:tab w:val="left" w:pos="6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koordinátor EO</w:t>
      </w:r>
      <w:r>
        <w:rPr>
          <w:rFonts w:ascii="Arial" w:eastAsia="Arial" w:hAnsi="Arial" w:cs="Arial"/>
        </w:rPr>
        <w:tab/>
      </w:r>
    </w:p>
    <w:p w:rsidR="0087392D" w:rsidRDefault="0087392D">
      <w:pPr>
        <w:tabs>
          <w:tab w:val="left" w:pos="6480"/>
        </w:tabs>
        <w:rPr>
          <w:rFonts w:ascii="Arial" w:eastAsia="Arial" w:hAnsi="Arial" w:cs="Arial"/>
          <w:sz w:val="23"/>
          <w:szCs w:val="23"/>
        </w:rPr>
      </w:pPr>
    </w:p>
    <w:p w:rsidR="0087392D" w:rsidRDefault="0087392D">
      <w:pPr>
        <w:pBdr>
          <w:bottom w:val="single" w:sz="12" w:space="1" w:color="000000"/>
        </w:pBdr>
        <w:rPr>
          <w:rFonts w:ascii="Arial" w:eastAsia="Arial" w:hAnsi="Arial" w:cs="Arial"/>
          <w:b/>
          <w:color w:val="222222"/>
          <w:highlight w:val="white"/>
        </w:rPr>
      </w:pPr>
    </w:p>
    <w:p w:rsidR="0087392D" w:rsidRDefault="00691B19">
      <w:pPr>
        <w:pBdr>
          <w:bottom w:val="single" w:sz="12" w:space="1" w:color="000000"/>
        </w:pBdr>
        <w:rPr>
          <w:rFonts w:ascii="Arial" w:eastAsia="Arial" w:hAnsi="Arial" w:cs="Arial"/>
          <w:b/>
          <w:color w:val="222222"/>
          <w:highlight w:val="white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1905</wp:posOffset>
            </wp:positionH>
            <wp:positionV relativeFrom="paragraph">
              <wp:posOffset>71120</wp:posOffset>
            </wp:positionV>
            <wp:extent cx="692150" cy="603885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03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5280660</wp:posOffset>
            </wp:positionH>
            <wp:positionV relativeFrom="paragraph">
              <wp:posOffset>146685</wp:posOffset>
            </wp:positionV>
            <wp:extent cx="839470" cy="45212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392D" w:rsidRDefault="0087392D">
      <w:pPr>
        <w:pBdr>
          <w:bottom w:val="single" w:sz="12" w:space="1" w:color="000000"/>
        </w:pBdr>
        <w:rPr>
          <w:rFonts w:ascii="Arial" w:eastAsia="Arial" w:hAnsi="Arial" w:cs="Arial"/>
          <w:b/>
          <w:color w:val="222222"/>
          <w:highlight w:val="white"/>
        </w:rPr>
      </w:pPr>
    </w:p>
    <w:p w:rsidR="0087392D" w:rsidRDefault="0087392D">
      <w:pPr>
        <w:pBdr>
          <w:bottom w:val="single" w:sz="12" w:space="1" w:color="000000"/>
        </w:pBdr>
        <w:rPr>
          <w:rFonts w:ascii="Arial" w:eastAsia="Arial" w:hAnsi="Arial" w:cs="Arial"/>
          <w:b/>
          <w:color w:val="222222"/>
          <w:highlight w:val="white"/>
        </w:rPr>
      </w:pPr>
    </w:p>
    <w:p w:rsidR="0087392D" w:rsidRDefault="0087392D">
      <w:pPr>
        <w:pBdr>
          <w:bottom w:val="single" w:sz="12" w:space="1" w:color="000000"/>
        </w:pBdr>
        <w:rPr>
          <w:rFonts w:ascii="Arial" w:eastAsia="Arial" w:hAnsi="Arial" w:cs="Arial"/>
          <w:b/>
          <w:color w:val="222222"/>
          <w:highlight w:val="white"/>
        </w:rPr>
      </w:pPr>
    </w:p>
    <w:p w:rsidR="0087392D" w:rsidRDefault="0087392D">
      <w:pPr>
        <w:pBdr>
          <w:bottom w:val="single" w:sz="12" w:space="1" w:color="000000"/>
        </w:pBdr>
        <w:rPr>
          <w:rFonts w:ascii="Arial" w:eastAsia="Arial" w:hAnsi="Arial" w:cs="Arial"/>
          <w:b/>
          <w:color w:val="222222"/>
          <w:highlight w:val="white"/>
        </w:rPr>
      </w:pPr>
    </w:p>
    <w:p w:rsidR="0087392D" w:rsidRDefault="0087392D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  <w:color w:val="222222"/>
          <w:highlight w:val="white"/>
        </w:rPr>
      </w:pPr>
    </w:p>
    <w:p w:rsidR="0087392D" w:rsidRDefault="00691B19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Ekologická olympiáda 20</w:t>
      </w:r>
      <w:r w:rsidR="00912E5C">
        <w:rPr>
          <w:rFonts w:ascii="Arial" w:eastAsia="Arial" w:hAnsi="Arial" w:cs="Arial"/>
          <w:b/>
          <w:color w:val="222222"/>
          <w:highlight w:val="white"/>
        </w:rPr>
        <w:t>23</w:t>
      </w:r>
      <w:r>
        <w:rPr>
          <w:rFonts w:ascii="Arial" w:eastAsia="Arial" w:hAnsi="Arial" w:cs="Arial"/>
          <w:b/>
          <w:color w:val="222222"/>
          <w:highlight w:val="white"/>
        </w:rPr>
        <w:t>/2</w:t>
      </w:r>
      <w:r w:rsidR="00912E5C">
        <w:rPr>
          <w:rFonts w:ascii="Arial" w:eastAsia="Arial" w:hAnsi="Arial" w:cs="Arial"/>
          <w:b/>
          <w:color w:val="222222"/>
          <w:highlight w:val="white"/>
        </w:rPr>
        <w:t>4</w:t>
      </w:r>
      <w:r>
        <w:rPr>
          <w:rFonts w:ascii="Arial" w:eastAsia="Arial" w:hAnsi="Arial" w:cs="Arial"/>
          <w:b/>
          <w:color w:val="222222"/>
          <w:highlight w:val="white"/>
        </w:rPr>
        <w:t xml:space="preserve"> – krajské kolo – PŘIHLÁŠKA</w:t>
      </w: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pacing w:after="120" w:line="600" w:lineRule="auto"/>
        <w:ind w:left="283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Název a adresa školy: </w:t>
      </w: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pacing w:after="120" w:line="600" w:lineRule="auto"/>
        <w:ind w:left="283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Telefon / e-mail: </w:t>
      </w: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Pedagogický doprovod:</w:t>
      </w:r>
    </w:p>
    <w:p w:rsidR="0087392D" w:rsidRDefault="008739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rPr>
          <w:rFonts w:ascii="Arial" w:eastAsia="Arial" w:hAnsi="Arial" w:cs="Arial"/>
          <w:b/>
          <w:color w:val="000000"/>
          <w:sz w:val="23"/>
          <w:szCs w:val="23"/>
        </w:rPr>
      </w:pP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0"/>
        <w:gridCol w:w="1737"/>
        <w:gridCol w:w="3533"/>
      </w:tblGrid>
      <w:tr w:rsidR="0087392D">
        <w:trPr>
          <w:trHeight w:val="478"/>
        </w:trPr>
        <w:tc>
          <w:tcPr>
            <w:tcW w:w="4370" w:type="dxa"/>
            <w:shd w:val="clear" w:color="auto" w:fill="auto"/>
            <w:vAlign w:val="bottom"/>
          </w:tcPr>
          <w:p w:rsidR="0087392D" w:rsidRDefault="0069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Jméno, příjmení, titul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87392D" w:rsidRDefault="0069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Telefon</w:t>
            </w:r>
          </w:p>
        </w:tc>
        <w:tc>
          <w:tcPr>
            <w:tcW w:w="3533" w:type="dxa"/>
            <w:shd w:val="clear" w:color="auto" w:fill="auto"/>
            <w:vAlign w:val="bottom"/>
          </w:tcPr>
          <w:p w:rsidR="0087392D" w:rsidRDefault="0069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Email</w:t>
            </w:r>
          </w:p>
        </w:tc>
      </w:tr>
      <w:tr w:rsidR="0087392D">
        <w:trPr>
          <w:trHeight w:val="537"/>
        </w:trPr>
        <w:tc>
          <w:tcPr>
            <w:tcW w:w="4370" w:type="dxa"/>
            <w:shd w:val="clear" w:color="auto" w:fill="auto"/>
            <w:vAlign w:val="bottom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  <w:vAlign w:val="bottom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</w:tbl>
    <w:p w:rsidR="0087392D" w:rsidRDefault="0087392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/>
        <w:rPr>
          <w:rFonts w:ascii="Arial" w:eastAsia="Arial" w:hAnsi="Arial" w:cs="Arial"/>
          <w:color w:val="000000"/>
          <w:sz w:val="23"/>
          <w:szCs w:val="23"/>
        </w:rPr>
      </w:pP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Soutěžící</w:t>
      </w:r>
      <w:r>
        <w:rPr>
          <w:rFonts w:ascii="Arial" w:eastAsia="Arial" w:hAnsi="Arial" w:cs="Arial"/>
          <w:color w:val="000000"/>
          <w:sz w:val="23"/>
          <w:szCs w:val="23"/>
        </w:rPr>
        <w:t>: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</w:p>
    <w:tbl>
      <w:tblPr>
        <w:tblStyle w:val="a0"/>
        <w:tblW w:w="101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650"/>
        <w:gridCol w:w="1905"/>
        <w:gridCol w:w="1515"/>
        <w:gridCol w:w="2520"/>
      </w:tblGrid>
      <w:tr w:rsidR="0087392D">
        <w:trPr>
          <w:cantSplit/>
          <w:trHeight w:val="1125"/>
        </w:trPr>
        <w:tc>
          <w:tcPr>
            <w:tcW w:w="2550" w:type="dxa"/>
            <w:shd w:val="clear" w:color="auto" w:fill="auto"/>
          </w:tcPr>
          <w:p w:rsidR="0087392D" w:rsidRDefault="0069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Jméno a příjmení</w:t>
            </w:r>
          </w:p>
        </w:tc>
        <w:tc>
          <w:tcPr>
            <w:tcW w:w="1650" w:type="dxa"/>
            <w:shd w:val="clear" w:color="auto" w:fill="auto"/>
          </w:tcPr>
          <w:p w:rsidR="0087392D" w:rsidRDefault="0069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right="11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Rok narození</w:t>
            </w:r>
          </w:p>
        </w:tc>
        <w:tc>
          <w:tcPr>
            <w:tcW w:w="1905" w:type="dxa"/>
            <w:shd w:val="clear" w:color="auto" w:fill="auto"/>
          </w:tcPr>
          <w:p w:rsidR="0087392D" w:rsidRDefault="0069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Adresa</w:t>
            </w:r>
          </w:p>
        </w:tc>
        <w:tc>
          <w:tcPr>
            <w:tcW w:w="1515" w:type="dxa"/>
            <w:shd w:val="clear" w:color="auto" w:fill="auto"/>
          </w:tcPr>
          <w:p w:rsidR="0087392D" w:rsidRDefault="0069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Telefon</w:t>
            </w:r>
          </w:p>
        </w:tc>
        <w:tc>
          <w:tcPr>
            <w:tcW w:w="2520" w:type="dxa"/>
            <w:shd w:val="clear" w:color="auto" w:fill="auto"/>
          </w:tcPr>
          <w:p w:rsidR="0087392D" w:rsidRDefault="0069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Email</w:t>
            </w:r>
          </w:p>
        </w:tc>
      </w:tr>
      <w:tr w:rsidR="0087392D">
        <w:trPr>
          <w:trHeight w:val="510"/>
        </w:trPr>
        <w:tc>
          <w:tcPr>
            <w:tcW w:w="255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05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5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87392D">
        <w:trPr>
          <w:trHeight w:val="560"/>
        </w:trPr>
        <w:tc>
          <w:tcPr>
            <w:tcW w:w="255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05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5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87392D">
        <w:trPr>
          <w:trHeight w:val="554"/>
        </w:trPr>
        <w:tc>
          <w:tcPr>
            <w:tcW w:w="255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05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5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auto"/>
          </w:tcPr>
          <w:p w:rsidR="0087392D" w:rsidRDefault="0087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</w:tbl>
    <w:p w:rsidR="0087392D" w:rsidRDefault="0087392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87392D" w:rsidRDefault="0087392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                                                               …................................................................ </w:t>
      </w:r>
    </w:p>
    <w:p w:rsidR="0087392D" w:rsidRDefault="00691B1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/>
        <w:jc w:val="right"/>
        <w:rPr>
          <w:rFonts w:ascii="Open Sans" w:eastAsia="Open Sans" w:hAnsi="Open Sans" w:cs="Open Sans"/>
          <w:color w:val="000000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     razítko školy a podpis zástupce vysílající školy </w:t>
      </w:r>
    </w:p>
    <w:p w:rsidR="0087392D" w:rsidRDefault="0087392D">
      <w:pPr>
        <w:rPr>
          <w:rFonts w:ascii="Open Sans" w:eastAsia="Open Sans" w:hAnsi="Open Sans" w:cs="Open Sans"/>
        </w:rPr>
      </w:pPr>
    </w:p>
    <w:sectPr w:rsidR="0087392D">
      <w:headerReference w:type="default" r:id="rId13"/>
      <w:footerReference w:type="default" r:id="rId14"/>
      <w:pgSz w:w="11906" w:h="16838"/>
      <w:pgMar w:top="1531" w:right="1134" w:bottom="1418" w:left="1134" w:header="34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19" w:rsidRDefault="00691B19">
      <w:r>
        <w:separator/>
      </w:r>
    </w:p>
  </w:endnote>
  <w:endnote w:type="continuationSeparator" w:id="0">
    <w:p w:rsidR="00691B19" w:rsidRDefault="006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2D" w:rsidRDefault="00691B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 w:rsidR="00912E5C">
      <w:rPr>
        <w:rFonts w:ascii="Open Sans" w:eastAsia="Open Sans" w:hAnsi="Open Sans" w:cs="Open Sans"/>
        <w:color w:val="000000"/>
      </w:rPr>
      <w:fldChar w:fldCharType="separate"/>
    </w:r>
    <w:r w:rsidR="00912E5C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19" w:rsidRDefault="00691B19">
      <w:r>
        <w:separator/>
      </w:r>
    </w:p>
  </w:footnote>
  <w:footnote w:type="continuationSeparator" w:id="0">
    <w:p w:rsidR="00691B19" w:rsidRDefault="0069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2D" w:rsidRDefault="00691B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85145"/>
          <wp:effectExtent l="0" t="0" r="0" b="0"/>
          <wp:wrapNone/>
          <wp:docPr id="5" name="image3.jpg" descr="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2D"/>
    <w:rsid w:val="00691B19"/>
    <w:rsid w:val="0087392D"/>
    <w:rsid w:val="009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80A4"/>
  <w15:docId w15:val="{16245A50-3824-4A91-B13B-9E26C602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931"/>
  </w:style>
  <w:style w:type="paragraph" w:styleId="Nadpis1">
    <w:name w:val="heading 1"/>
    <w:basedOn w:val="Normln"/>
    <w:next w:val="Normln"/>
    <w:link w:val="Nadpis1Char"/>
    <w:uiPriority w:val="9"/>
    <w:qFormat/>
    <w:rsid w:val="00431931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1931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4319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E1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C63"/>
  </w:style>
  <w:style w:type="paragraph" w:styleId="Zpat">
    <w:name w:val="footer"/>
    <w:basedOn w:val="Normln"/>
    <w:link w:val="ZpatChar"/>
    <w:uiPriority w:val="99"/>
    <w:unhideWhenUsed/>
    <w:rsid w:val="008E1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C63"/>
  </w:style>
  <w:style w:type="paragraph" w:styleId="Textbubliny">
    <w:name w:val="Balloon Text"/>
    <w:basedOn w:val="Normln"/>
    <w:link w:val="TextbublinyChar"/>
    <w:uiPriority w:val="99"/>
    <w:semiHidden/>
    <w:unhideWhenUsed/>
    <w:rsid w:val="008E1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1C6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193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link w:val="Nadpis2"/>
    <w:rsid w:val="0043193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31931"/>
    <w:rPr>
      <w:b/>
    </w:rPr>
  </w:style>
  <w:style w:type="character" w:customStyle="1" w:styleId="ZkladntextChar">
    <w:name w:val="Základní text Char"/>
    <w:link w:val="Zkladntext"/>
    <w:rsid w:val="0043193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3193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319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link w:val="Nzev"/>
    <w:uiPriority w:val="10"/>
    <w:rsid w:val="004319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styleId="Hypertextovodkaz">
    <w:name w:val="Hyperlink"/>
    <w:rsid w:val="0058443A"/>
    <w:rPr>
      <w:color w:val="0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678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9678BD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9678B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678BD"/>
  </w:style>
  <w:style w:type="character" w:styleId="Siln">
    <w:name w:val="Strong"/>
    <w:uiPriority w:val="22"/>
    <w:qFormat/>
    <w:rsid w:val="009678BD"/>
    <w:rPr>
      <w:b/>
      <w:bCs/>
    </w:rPr>
  </w:style>
  <w:style w:type="paragraph" w:customStyle="1" w:styleId="Default">
    <w:name w:val="Default"/>
    <w:rsid w:val="009678BD"/>
    <w:pPr>
      <w:autoSpaceDE w:val="0"/>
      <w:autoSpaceDN w:val="0"/>
      <w:adjustRightInd w:val="0"/>
    </w:pPr>
    <w:rPr>
      <w:rFonts w:cs="Calibri"/>
      <w:color w:val="00000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p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olympiada.cz/novinky/zemedelstvi-potraviny-a-zmena-klimatu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cka@dor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2IsxtDS3+BIPG4MpSknMAvt/pg==">CgMxLjAyCGguZ2pkZ3hzOAByITFOYUczd2oxX0lRVUxMT1hwUEVhQmdXU1B0V0Z3YTNFcg==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ekoporadna</dc:creator>
  <cp:lastModifiedBy>Honza</cp:lastModifiedBy>
  <cp:revision>2</cp:revision>
  <dcterms:created xsi:type="dcterms:W3CDTF">2021-09-07T10:32:00Z</dcterms:created>
  <dcterms:modified xsi:type="dcterms:W3CDTF">2023-09-17T11:45:00Z</dcterms:modified>
</cp:coreProperties>
</file>